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6A" w:rsidRDefault="009F636A" w:rsidP="009F636A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-69215</wp:posOffset>
            </wp:positionV>
            <wp:extent cx="1917065" cy="887730"/>
            <wp:effectExtent l="0" t="0" r="6985" b="0"/>
            <wp:wrapNone/>
            <wp:docPr id="2" name="Obrázek 2" descr="fp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p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3582035</wp:posOffset>
            </wp:positionH>
            <wp:positionV relativeFrom="paragraph">
              <wp:posOffset>16510</wp:posOffset>
            </wp:positionV>
            <wp:extent cx="2266315" cy="802005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9F636A" w:rsidRDefault="009F636A" w:rsidP="009F636A">
      <w:pPr>
        <w:jc w:val="center"/>
      </w:pPr>
    </w:p>
    <w:p w:rsidR="009F636A" w:rsidRDefault="009F636A" w:rsidP="009F636A">
      <w:pPr>
        <w:jc w:val="center"/>
      </w:pPr>
    </w:p>
    <w:p w:rsidR="009F636A" w:rsidRDefault="009F636A" w:rsidP="009F636A">
      <w:pPr>
        <w:jc w:val="center"/>
      </w:pPr>
    </w:p>
    <w:p w:rsidR="009F636A" w:rsidRDefault="009F636A" w:rsidP="009F636A">
      <w:pPr>
        <w:jc w:val="center"/>
        <w:rPr>
          <w:b/>
          <w:sz w:val="36"/>
          <w:szCs w:val="36"/>
        </w:rPr>
      </w:pPr>
    </w:p>
    <w:p w:rsidR="009F636A" w:rsidRDefault="009F636A" w:rsidP="009F63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MEZINÁRODNÍ VĚDECKÁ KONFERENCE</w:t>
      </w:r>
    </w:p>
    <w:p w:rsidR="009F636A" w:rsidRPr="00376A68" w:rsidRDefault="009F636A" w:rsidP="009F636A">
      <w:pPr>
        <w:jc w:val="center"/>
        <w:rPr>
          <w:b/>
          <w:color w:val="FF0000"/>
          <w:sz w:val="32"/>
          <w:szCs w:val="32"/>
        </w:rPr>
      </w:pPr>
      <w:r w:rsidRPr="00376A68">
        <w:rPr>
          <w:b/>
          <w:color w:val="FF0000"/>
          <w:sz w:val="32"/>
          <w:szCs w:val="32"/>
        </w:rPr>
        <w:t>METAMORFÓZY PRÁVA VE STŘEDNÍ EVROPĚ V</w:t>
      </w:r>
      <w:r>
        <w:rPr>
          <w:b/>
          <w:color w:val="FF0000"/>
          <w:sz w:val="32"/>
          <w:szCs w:val="32"/>
        </w:rPr>
        <w:t>I.</w:t>
      </w:r>
    </w:p>
    <w:p w:rsidR="009F636A" w:rsidRDefault="009F636A" w:rsidP="009F636A">
      <w:pPr>
        <w:rPr>
          <w:b/>
          <w:sz w:val="32"/>
          <w:szCs w:val="32"/>
        </w:rPr>
      </w:pPr>
    </w:p>
    <w:p w:rsidR="009F636A" w:rsidRDefault="009F636A" w:rsidP="009F636A">
      <w:pPr>
        <w:ind w:left="2124" w:firstLine="708"/>
        <w:rPr>
          <w:b/>
        </w:rPr>
      </w:pPr>
      <w:r>
        <w:rPr>
          <w:b/>
        </w:rPr>
        <w:t>HLEDÁ  SE  PROMÉTHEUS ?</w:t>
      </w:r>
    </w:p>
    <w:p w:rsidR="009F636A" w:rsidRDefault="009F636A" w:rsidP="009F636A">
      <w:pPr>
        <w:jc w:val="both"/>
        <w:rPr>
          <w:sz w:val="28"/>
          <w:szCs w:val="28"/>
        </w:rPr>
      </w:pPr>
    </w:p>
    <w:p w:rsidR="009F636A" w:rsidRPr="00F24D05" w:rsidRDefault="009F636A" w:rsidP="009F636A">
      <w:pPr>
        <w:jc w:val="both"/>
        <w:rPr>
          <w:sz w:val="28"/>
          <w:szCs w:val="28"/>
        </w:rPr>
      </w:pPr>
      <w:r w:rsidRPr="00F24D05">
        <w:rPr>
          <w:sz w:val="28"/>
          <w:szCs w:val="28"/>
        </w:rPr>
        <w:t xml:space="preserve">Konference se tradičně uskuteční ve dnech </w:t>
      </w:r>
      <w:r>
        <w:rPr>
          <w:sz w:val="28"/>
          <w:szCs w:val="28"/>
        </w:rPr>
        <w:t xml:space="preserve">6.-7. června </w:t>
      </w:r>
      <w:r w:rsidRPr="00F24D0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F24D05">
        <w:rPr>
          <w:sz w:val="28"/>
          <w:szCs w:val="28"/>
        </w:rPr>
        <w:t xml:space="preserve"> v prostorách </w:t>
      </w:r>
      <w:r w:rsidRPr="00F24D05">
        <w:rPr>
          <w:b/>
          <w:sz w:val="28"/>
          <w:szCs w:val="28"/>
        </w:rPr>
        <w:t>Louckého kláštera ve Znojmě</w:t>
      </w:r>
      <w:r>
        <w:rPr>
          <w:sz w:val="28"/>
          <w:szCs w:val="28"/>
        </w:rPr>
        <w:t xml:space="preserve"> pod záštitou rektora ZČU </w:t>
      </w:r>
      <w:r w:rsidRPr="00F67EC0">
        <w:rPr>
          <w:b/>
          <w:sz w:val="28"/>
          <w:szCs w:val="28"/>
        </w:rPr>
        <w:t>Miroslav</w:t>
      </w:r>
      <w:r>
        <w:rPr>
          <w:b/>
          <w:sz w:val="28"/>
          <w:szCs w:val="28"/>
        </w:rPr>
        <w:t>a</w:t>
      </w:r>
      <w:r w:rsidRPr="00F67EC0">
        <w:rPr>
          <w:b/>
          <w:sz w:val="28"/>
          <w:szCs w:val="28"/>
        </w:rPr>
        <w:t xml:space="preserve"> Holečka</w:t>
      </w:r>
      <w:r>
        <w:rPr>
          <w:sz w:val="28"/>
          <w:szCs w:val="28"/>
        </w:rPr>
        <w:t>.</w:t>
      </w:r>
    </w:p>
    <w:p w:rsidR="004804DE" w:rsidRDefault="004804DE"/>
    <w:p w:rsidR="009F636A" w:rsidRDefault="009F636A">
      <w:r>
        <w:t>PROGRAM a organizační pokyny:</w:t>
      </w:r>
    </w:p>
    <w:p w:rsidR="009F636A" w:rsidRDefault="009F636A"/>
    <w:p w:rsidR="009F636A" w:rsidRDefault="009F636A">
      <w:r>
        <w:t>Zahájení konference ve Velké galerii v 11 hodin.</w:t>
      </w:r>
    </w:p>
    <w:p w:rsidR="009F636A" w:rsidRDefault="009F636A">
      <w:r>
        <w:t>Úvodní slovo: František Cvrček</w:t>
      </w:r>
    </w:p>
    <w:p w:rsidR="009F636A" w:rsidRDefault="009F636A"/>
    <w:p w:rsidR="009F636A" w:rsidRDefault="009F636A" w:rsidP="009F636A">
      <w:r>
        <w:t>Eduard Bárány: Nenormatívne chápanie práva a právna istota</w:t>
      </w:r>
    </w:p>
    <w:p w:rsidR="009F636A" w:rsidRPr="009F636A" w:rsidRDefault="009F636A" w:rsidP="009F636A">
      <w:pPr>
        <w:rPr>
          <w:iCs/>
        </w:rPr>
      </w:pPr>
      <w:r w:rsidRPr="009F636A">
        <w:t xml:space="preserve">Anna Kociołek-Pęksa: </w:t>
      </w:r>
      <w:r w:rsidRPr="009F636A">
        <w:rPr>
          <w:iCs/>
        </w:rPr>
        <w:t>About "discovering norms through sanctions" in International law from theory of law and legal philosophy point of view. </w:t>
      </w:r>
    </w:p>
    <w:p w:rsidR="009F636A" w:rsidRDefault="009F636A" w:rsidP="009F636A"/>
    <w:p w:rsidR="009F636A" w:rsidRPr="009F636A" w:rsidRDefault="009F636A" w:rsidP="009F636A">
      <w:pPr>
        <w:rPr>
          <w:iCs/>
        </w:rPr>
      </w:pPr>
      <w:r w:rsidRPr="009F636A">
        <w:t xml:space="preserve">Wladysław Pęksa : </w:t>
      </w:r>
      <w:r w:rsidRPr="009F636A">
        <w:rPr>
          <w:iCs/>
        </w:rPr>
        <w:t>The Sovereignty in Post Versaile Central Europe - an outline of the problem.</w:t>
      </w:r>
    </w:p>
    <w:p w:rsidR="009F636A" w:rsidRDefault="009F636A" w:rsidP="009F636A"/>
    <w:p w:rsidR="009F636A" w:rsidRDefault="009F636A" w:rsidP="009F636A">
      <w:r>
        <w:t>Aleš Gerloch: Dynamika a stabilita práva: aktuální souvislosti</w:t>
      </w:r>
    </w:p>
    <w:p w:rsidR="00CD4A97" w:rsidRPr="00CD4A97" w:rsidRDefault="009F636A" w:rsidP="00CD4A97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D4A97">
        <w:rPr>
          <w:rFonts w:ascii="Times New Roman" w:hAnsi="Times New Roman" w:cs="Times New Roman"/>
          <w:sz w:val="24"/>
          <w:szCs w:val="24"/>
        </w:rPr>
        <w:t>Ivan Halász:</w:t>
      </w:r>
      <w:r w:rsidR="00CD4A97" w:rsidRPr="00CD4A97">
        <w:rPr>
          <w:rFonts w:ascii="Times New Roman" w:hAnsi="Times New Roman" w:cs="Times New Roman"/>
          <w:sz w:val="24"/>
          <w:szCs w:val="24"/>
        </w:rPr>
        <w:t xml:space="preserve"> </w:t>
      </w:r>
      <w:r w:rsidR="00CD4A97">
        <w:rPr>
          <w:rFonts w:ascii="Times New Roman" w:hAnsi="Times New Roman" w:cs="Times New Roman"/>
          <w:sz w:val="24"/>
          <w:szCs w:val="24"/>
        </w:rPr>
        <w:t>Budovanie státu vč</w:t>
      </w:r>
      <w:r w:rsidR="00CD4A97" w:rsidRPr="00CD4A97">
        <w:rPr>
          <w:rFonts w:ascii="Times New Roman" w:hAnsi="Times New Roman" w:cs="Times New Roman"/>
          <w:sz w:val="24"/>
          <w:szCs w:val="24"/>
        </w:rPr>
        <w:t>era a dnes (1918-2018)</w:t>
      </w:r>
    </w:p>
    <w:p w:rsidR="009F636A" w:rsidRDefault="009F636A" w:rsidP="009F636A"/>
    <w:p w:rsidR="003433F1" w:rsidRDefault="003433F1" w:rsidP="009F636A"/>
    <w:p w:rsidR="003433F1" w:rsidRDefault="003433F1" w:rsidP="009F636A">
      <w:r>
        <w:t>Oběd od 13 hodin v prostorách Louckého kláštera – štukový sál.</w:t>
      </w:r>
    </w:p>
    <w:p w:rsidR="003433F1" w:rsidRDefault="003433F1" w:rsidP="009F636A"/>
    <w:p w:rsidR="003433F1" w:rsidRDefault="003433F1" w:rsidP="009F636A">
      <w:r>
        <w:t>14,00 hod.</w:t>
      </w:r>
      <w:r w:rsidR="00A40331">
        <w:t xml:space="preserve"> </w:t>
      </w:r>
      <w:r w:rsidR="00A40331">
        <w:tab/>
        <w:t xml:space="preserve">Jednání v </w:t>
      </w:r>
      <w:r>
        <w:t xml:space="preserve"> </w:t>
      </w:r>
      <w:r w:rsidR="00A40331">
        <w:t>sekcích</w:t>
      </w:r>
    </w:p>
    <w:p w:rsidR="003433F1" w:rsidRDefault="003433F1" w:rsidP="009F636A"/>
    <w:p w:rsidR="003433F1" w:rsidRPr="003433F1" w:rsidRDefault="003433F1" w:rsidP="009F636A">
      <w:pPr>
        <w:rPr>
          <w:b/>
        </w:rPr>
      </w:pPr>
      <w:r w:rsidRPr="003433F1">
        <w:rPr>
          <w:b/>
        </w:rPr>
        <w:t>Ústavní právo a soudnictví – moderuje Vlasta Formánková (Velká galerie)</w:t>
      </w:r>
    </w:p>
    <w:p w:rsidR="003433F1" w:rsidRDefault="003433F1" w:rsidP="009F636A"/>
    <w:p w:rsidR="003433F1" w:rsidRDefault="003433F1" w:rsidP="003433F1">
      <w:pPr>
        <w:rPr>
          <w:bCs/>
        </w:rPr>
      </w:pPr>
      <w:r>
        <w:t xml:space="preserve">Ludmila Gajdošíková: </w:t>
      </w:r>
      <w:r>
        <w:rPr>
          <w:bCs/>
        </w:rPr>
        <w:t>Aktuálne otázky ústavného súdnictva Slovenskej republiky.</w:t>
      </w:r>
    </w:p>
    <w:p w:rsidR="003433F1" w:rsidRDefault="003433F1" w:rsidP="003433F1">
      <w:r>
        <w:t>Daniel Palko:</w:t>
      </w:r>
      <w:r>
        <w:rPr>
          <w:bCs/>
        </w:rPr>
        <w:t xml:space="preserve"> Význam nálezov Ústavného súdu Slovenskej republiky týkajúcich sa ústavného sporu o menovanie jeho sudcov pre ústavnoprávne prostredie krajín V4</w:t>
      </w:r>
      <w:r>
        <w:t xml:space="preserve">“ </w:t>
      </w:r>
    </w:p>
    <w:p w:rsidR="003433F1" w:rsidRDefault="003433F1" w:rsidP="003433F1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Ludvík David: Může být ústavní soudce předvídatelný?</w:t>
      </w:r>
    </w:p>
    <w:p w:rsidR="003433F1" w:rsidRDefault="003433F1" w:rsidP="003433F1">
      <w:r>
        <w:t>Lucia Berdisová:  Päť poznámok k rozhodnutiu ústavného súdu o prieskume zrušenia tzv. Mečiarových amnestií</w:t>
      </w:r>
    </w:p>
    <w:p w:rsidR="003433F1" w:rsidRDefault="003433F1" w:rsidP="003433F1">
      <w:r>
        <w:t>Patrik Kurz: „Finanční náročnost insolvenčního řízení a řízení o žalobě na zaplacení – dostupnost soudní ochrany“</w:t>
      </w:r>
    </w:p>
    <w:p w:rsidR="003433F1" w:rsidRDefault="003433F1" w:rsidP="009F636A"/>
    <w:p w:rsidR="003433F1" w:rsidRDefault="003433F1" w:rsidP="009F636A"/>
    <w:p w:rsidR="003433F1" w:rsidRDefault="003433F1" w:rsidP="009F636A"/>
    <w:p w:rsidR="003433F1" w:rsidRDefault="003433F1" w:rsidP="009F636A"/>
    <w:p w:rsidR="003433F1" w:rsidRDefault="003433F1" w:rsidP="009F636A"/>
    <w:p w:rsidR="009F636A" w:rsidRDefault="003433F1" w:rsidP="009F636A">
      <w:r>
        <w:lastRenderedPageBreak/>
        <w:t>14,00 hod.</w:t>
      </w:r>
    </w:p>
    <w:p w:rsidR="003433F1" w:rsidRDefault="003433F1" w:rsidP="003433F1">
      <w:pPr>
        <w:rPr>
          <w:b/>
        </w:rPr>
      </w:pPr>
      <w:r>
        <w:rPr>
          <w:b/>
        </w:rPr>
        <w:t>Pracovněprávní vztahy z pohledu práva EU – moderuje Jarmila Pavlátová (Červený salonek)</w:t>
      </w:r>
    </w:p>
    <w:p w:rsidR="003433F1" w:rsidRDefault="003433F1" w:rsidP="003433F1">
      <w:r>
        <w:t>Miroslav Hromada: Pracovní poměry na dobu určitou v zahraničí</w:t>
      </w:r>
    </w:p>
    <w:p w:rsidR="003433F1" w:rsidRDefault="003433F1" w:rsidP="003433F1">
      <w:r>
        <w:t>Michal Dittrich: Legislativní výzvy agenturního zaměstnávání</w:t>
      </w:r>
    </w:p>
    <w:p w:rsidR="003433F1" w:rsidRDefault="003433F1" w:rsidP="003433F1">
      <w:r>
        <w:t>Eva Benešová: GDPR a pracovní právo</w:t>
      </w:r>
    </w:p>
    <w:p w:rsidR="003433F1" w:rsidRDefault="003433F1" w:rsidP="003433F1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Šimečková: Právní prostředky ochrany zaměstnance proti diskriminaci a jejich odraz v judikatuře soudů</w:t>
      </w:r>
    </w:p>
    <w:p w:rsidR="003433F1" w:rsidRDefault="003433F1" w:rsidP="003433F1">
      <w:r>
        <w:t xml:space="preserve">Dita Špačková: </w:t>
      </w:r>
      <w:r>
        <w:rPr>
          <w:iCs/>
        </w:rPr>
        <w:t>Funkce správce stavby prizmatem zákoníku práce</w:t>
      </w:r>
    </w:p>
    <w:p w:rsidR="003433F1" w:rsidRDefault="003433F1" w:rsidP="003433F1">
      <w:r>
        <w:t>David Šmíd: Kratší pracovní doby z pohledu práva EU</w:t>
      </w:r>
    </w:p>
    <w:p w:rsidR="003433F1" w:rsidRDefault="003433F1" w:rsidP="003433F1">
      <w:r>
        <w:t>Vladimíra Žofčinová:  Pracovnoprávne nároky starostu obce v právnom prostredí Slovenskej republiky</w:t>
      </w:r>
    </w:p>
    <w:p w:rsidR="003433F1" w:rsidRDefault="003433F1" w:rsidP="003433F1">
      <w:pPr>
        <w:rPr>
          <w:rFonts w:asciiTheme="minorHAnsi" w:hAnsiTheme="minorHAnsi" w:cstheme="minorBidi"/>
          <w:sz w:val="22"/>
          <w:szCs w:val="22"/>
        </w:rPr>
      </w:pPr>
      <w:r>
        <w:t>Jarmila Pavlátová: Výkon zaměstnání v zahraničí</w:t>
      </w:r>
    </w:p>
    <w:p w:rsidR="003433F1" w:rsidRDefault="003433F1" w:rsidP="003433F1">
      <w:r>
        <w:t>Markéta Neklová: Mateřská a rodičovská dovolená v EU</w:t>
      </w:r>
    </w:p>
    <w:p w:rsidR="003433F1" w:rsidRDefault="003433F1" w:rsidP="009F636A"/>
    <w:p w:rsidR="009F636A" w:rsidRDefault="003433F1">
      <w:r>
        <w:t>14,00 hod.</w:t>
      </w:r>
    </w:p>
    <w:p w:rsidR="003433F1" w:rsidRDefault="003433F1">
      <w:pPr>
        <w:rPr>
          <w:b/>
        </w:rPr>
      </w:pPr>
      <w:r>
        <w:rPr>
          <w:b/>
        </w:rPr>
        <w:t>Elektronizace výuky a problémy s tím spojené (moderuje František Cvrček) Dřevěný salonek</w:t>
      </w:r>
    </w:p>
    <w:p w:rsidR="003433F1" w:rsidRDefault="003433F1" w:rsidP="003433F1">
      <w:r w:rsidRPr="006045A9">
        <w:rPr>
          <w:rStyle w:val="Siln"/>
          <w:b w:val="0"/>
          <w:color w:val="000000"/>
        </w:rPr>
        <w:t>Karel Beran:</w:t>
      </w:r>
      <w:r>
        <w:rPr>
          <w:rStyle w:val="Siln"/>
          <w:color w:val="000000"/>
        </w:rPr>
        <w:t xml:space="preserve"> </w:t>
      </w:r>
      <w:r>
        <w:t>Výuka právních  informačních systémů a limity využitím právních informačních systémů ve výuce</w:t>
      </w:r>
    </w:p>
    <w:p w:rsidR="003433F1" w:rsidRDefault="003433F1" w:rsidP="003433F1">
      <w:pPr>
        <w:rPr>
          <w:iCs/>
        </w:rPr>
      </w:pPr>
      <w:r>
        <w:t xml:space="preserve">Kamila Bubelová: </w:t>
      </w:r>
      <w:r>
        <w:rPr>
          <w:iCs/>
        </w:rPr>
        <w:t>Výuka římského práva pomocí elektronických médií – pedagogická výzva 21. století.</w:t>
      </w:r>
    </w:p>
    <w:p w:rsidR="003433F1" w:rsidRDefault="003433F1" w:rsidP="003433F1">
      <w:r>
        <w:t>Martin Škop: Elektronické pomůcky ve výuce – pouťová atrakce?</w:t>
      </w:r>
    </w:p>
    <w:p w:rsidR="003433F1" w:rsidRDefault="003433F1" w:rsidP="003433F1">
      <w:pPr>
        <w:rPr>
          <w:sz w:val="22"/>
          <w:szCs w:val="22"/>
        </w:rPr>
      </w:pPr>
      <w:r>
        <w:t>Petr Dostalík: Elektronizace výuky římského práva</w:t>
      </w:r>
    </w:p>
    <w:p w:rsidR="003433F1" w:rsidRDefault="006045A9">
      <w:r>
        <w:t>František Cvrček: Využití lingvistických metod při analýze právních textů</w:t>
      </w:r>
    </w:p>
    <w:p w:rsidR="006045A9" w:rsidRDefault="006045A9"/>
    <w:p w:rsidR="006045A9" w:rsidRDefault="006045A9" w:rsidP="006045A9">
      <w:r>
        <w:t>16,00 hod.: občerstvení</w:t>
      </w:r>
    </w:p>
    <w:p w:rsidR="006045A9" w:rsidRDefault="006045A9" w:rsidP="006045A9">
      <w:r>
        <w:t>Pokračování sekcí</w:t>
      </w:r>
    </w:p>
    <w:p w:rsidR="006045A9" w:rsidRDefault="006045A9" w:rsidP="006045A9">
      <w:r>
        <w:t>18,30 hod.  Ochutnávka produkce Znovína – pan Josef Kutý</w:t>
      </w:r>
    </w:p>
    <w:p w:rsidR="006045A9" w:rsidRDefault="006045A9" w:rsidP="006045A9">
      <w:r>
        <w:t>Raut ve sklepích Louckého kláštera (doporučuji teplejší oblečení)</w:t>
      </w:r>
    </w:p>
    <w:p w:rsidR="00B3554D" w:rsidRDefault="00B3554D" w:rsidP="006045A9">
      <w:r>
        <w:t>xxxxxxxxxxxxxxxxxxxxxxxxxxxxxxxxxxxxxxxxxxxxxxxxxxxxxxxxxxxxxxxxxxxxxxxxxxx</w:t>
      </w:r>
    </w:p>
    <w:p w:rsidR="00B3554D" w:rsidRDefault="00B3554D" w:rsidP="006045A9"/>
    <w:p w:rsidR="006045A9" w:rsidRDefault="00B3554D" w:rsidP="006045A9">
      <w:r>
        <w:t xml:space="preserve">Pokračování  </w:t>
      </w:r>
      <w:r w:rsidR="006045A9">
        <w:t>7.7.2018</w:t>
      </w:r>
    </w:p>
    <w:p w:rsidR="006045A9" w:rsidRDefault="006045A9" w:rsidP="006045A9">
      <w:r>
        <w:t xml:space="preserve">10,30 hod. </w:t>
      </w:r>
    </w:p>
    <w:p w:rsidR="006045A9" w:rsidRDefault="006045A9" w:rsidP="006045A9">
      <w:pPr>
        <w:rPr>
          <w:b/>
        </w:rPr>
      </w:pPr>
      <w:r>
        <w:rPr>
          <w:b/>
        </w:rPr>
        <w:t>Význam a funkce veřejné správy v epoše postfaktické (moderujeTomáš Louda) Červený salonek</w:t>
      </w:r>
    </w:p>
    <w:p w:rsidR="006045A9" w:rsidRDefault="006045A9" w:rsidP="006045A9"/>
    <w:p w:rsidR="006045A9" w:rsidRDefault="00B3554D" w:rsidP="006045A9">
      <w:r>
        <w:t xml:space="preserve">Tomáš </w:t>
      </w:r>
      <w:r w:rsidR="006045A9">
        <w:t>Louda: Veřejná správa v epoše postafaktické</w:t>
      </w:r>
    </w:p>
    <w:p w:rsidR="006045A9" w:rsidRDefault="006045A9" w:rsidP="006045A9">
      <w:r>
        <w:t>Miloš Matula: Institucionální kontinuita a obsahová diskontinuita veřejné správy</w:t>
      </w:r>
    </w:p>
    <w:p w:rsidR="006045A9" w:rsidRDefault="006045A9" w:rsidP="006045A9">
      <w:pPr>
        <w:rPr>
          <w:iCs/>
        </w:rPr>
      </w:pPr>
      <w:r>
        <w:t xml:space="preserve">Rastislav Král: </w:t>
      </w:r>
      <w:r>
        <w:rPr>
          <w:iCs/>
        </w:rPr>
        <w:t>Výkon samosprávnych funkcií orgánmi školskej samosprávy na Slovensku</w:t>
      </w:r>
    </w:p>
    <w:p w:rsidR="006045A9" w:rsidRDefault="006045A9" w:rsidP="006045A9">
      <w:r>
        <w:t>Pavol Judiak a Daniela Lengyelová : Postavenie komisára pre deti v právnom poriadku SR</w:t>
      </w:r>
    </w:p>
    <w:p w:rsidR="00CA3092" w:rsidRDefault="00CA3092" w:rsidP="00CA3092">
      <w:r>
        <w:t>Martin Vernarský: Pričleňovanie nefunkčných obcí - ostýchavý náznak upratovania v prostredí bezkoncepčnej slovenskej územnej samosprávy?</w:t>
      </w:r>
    </w:p>
    <w:p w:rsidR="00A40331" w:rsidRDefault="00A40331" w:rsidP="00CA3092"/>
    <w:p w:rsidR="00A40331" w:rsidRDefault="00A40331" w:rsidP="00A40331">
      <w:r>
        <w:t>10,30</w:t>
      </w:r>
      <w:r w:rsidR="00B3554D">
        <w:t xml:space="preserve"> hod.</w:t>
      </w:r>
    </w:p>
    <w:p w:rsidR="00A40331" w:rsidRDefault="00A40331" w:rsidP="00A40331">
      <w:pPr>
        <w:rPr>
          <w:b/>
        </w:rPr>
      </w:pPr>
      <w:r>
        <w:rPr>
          <w:b/>
        </w:rPr>
        <w:t>Legislativa (Moderuje František Novák) Velká galerie</w:t>
      </w:r>
    </w:p>
    <w:p w:rsidR="00B3554D" w:rsidRDefault="00B3554D" w:rsidP="00A40331"/>
    <w:p w:rsidR="00A40331" w:rsidRDefault="00A40331" w:rsidP="00A40331">
      <w:r>
        <w:t>Peter Kukliš: O netradičných právnych predpisoch</w:t>
      </w:r>
    </w:p>
    <w:p w:rsidR="00A40331" w:rsidRDefault="00A40331" w:rsidP="00A40331">
      <w:r>
        <w:t>Martin Škop – Kulturní identita v tvorbě práva</w:t>
      </w:r>
    </w:p>
    <w:p w:rsidR="00A40331" w:rsidRDefault="00A40331" w:rsidP="00A40331">
      <w:r>
        <w:t>Peter Colotka: Dohovor žiadaný, dohovor nežiadúci?</w:t>
      </w:r>
    </w:p>
    <w:p w:rsidR="00A40331" w:rsidRDefault="00A40331" w:rsidP="00A40331">
      <w:pPr>
        <w:rPr>
          <w:bCs/>
        </w:rPr>
      </w:pPr>
      <w:r>
        <w:lastRenderedPageBreak/>
        <w:t xml:space="preserve">Martina Kantorová: </w:t>
      </w:r>
      <w:r>
        <w:rPr>
          <w:bCs/>
        </w:rPr>
        <w:t>Vývoj právnej úpravy trestných činov korupcie v Slovenskej republike</w:t>
      </w:r>
    </w:p>
    <w:p w:rsidR="00A40331" w:rsidRDefault="00A40331" w:rsidP="00A40331">
      <w:pPr>
        <w:rPr>
          <w:rFonts w:asciiTheme="minorHAnsi" w:hAnsiTheme="minorHAnsi" w:cstheme="minorBidi"/>
          <w:sz w:val="22"/>
          <w:szCs w:val="22"/>
        </w:rPr>
      </w:pPr>
      <w:r>
        <w:t>Viktor Jansa: Instrumentální právo a jeho důsledky.</w:t>
      </w:r>
    </w:p>
    <w:p w:rsidR="00A40331" w:rsidRDefault="00B3554D" w:rsidP="00A40331">
      <w:r>
        <w:t xml:space="preserve">Martina </w:t>
      </w:r>
      <w:r w:rsidR="00A40331">
        <w:t>Gajdošová: Samospráva v advokácii a združovanie v advokácii na Slovensku</w:t>
      </w:r>
    </w:p>
    <w:p w:rsidR="00A40331" w:rsidRDefault="00A40331" w:rsidP="00A40331">
      <w:r>
        <w:t>František Novák: Právní informatika a legislativa</w:t>
      </w:r>
    </w:p>
    <w:p w:rsidR="00A40331" w:rsidRDefault="00A40331" w:rsidP="00A40331">
      <w:pPr>
        <w:rPr>
          <w:color w:val="FF0000"/>
        </w:rPr>
      </w:pPr>
      <w:r>
        <w:t>Lukáš Králík: Podzákonné předpisy a jejich vývoj</w:t>
      </w:r>
    </w:p>
    <w:p w:rsidR="00A40331" w:rsidRDefault="00B3554D" w:rsidP="00A4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Jan </w:t>
      </w:r>
      <w:r w:rsidR="00A40331">
        <w:rPr>
          <w:rFonts w:eastAsia="Times New Roman"/>
          <w:lang w:eastAsia="cs-CZ"/>
        </w:rPr>
        <w:t xml:space="preserve">Lego- </w:t>
      </w:r>
      <w:r>
        <w:rPr>
          <w:rFonts w:eastAsia="Times New Roman"/>
          <w:lang w:eastAsia="cs-CZ"/>
        </w:rPr>
        <w:t xml:space="preserve">Jan </w:t>
      </w:r>
      <w:r w:rsidR="00A40331">
        <w:rPr>
          <w:rFonts w:eastAsia="Times New Roman"/>
          <w:lang w:eastAsia="cs-CZ"/>
        </w:rPr>
        <w:t>Pauly: Zákon o sportu - vysvobození z právního vakua, nebo nutné zlo?</w:t>
      </w:r>
    </w:p>
    <w:p w:rsidR="00A40331" w:rsidRDefault="00A40331" w:rsidP="00A4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cs-CZ"/>
        </w:rPr>
      </w:pPr>
    </w:p>
    <w:p w:rsidR="00A40331" w:rsidRDefault="00A40331" w:rsidP="00A40331">
      <w:pPr>
        <w:rPr>
          <w:b/>
        </w:rPr>
      </w:pPr>
      <w:r>
        <w:rPr>
          <w:b/>
        </w:rPr>
        <w:t>Rok 1918 – Státoprávní změny a právnické osudy (Moderuje Ivan Halász) Dřevěný salonek</w:t>
      </w:r>
    </w:p>
    <w:p w:rsidR="00A40331" w:rsidRDefault="00A40331" w:rsidP="00A40331"/>
    <w:p w:rsidR="00A40331" w:rsidRDefault="00A40331" w:rsidP="00A40331">
      <w:r>
        <w:t>Michal Šejvl: Význam katalogu občanských práv v československé Ústavní listině 1920 očima předválečné právní vědy</w:t>
      </w:r>
    </w:p>
    <w:p w:rsidR="00A40331" w:rsidRDefault="00A40331" w:rsidP="00A40331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Halá</w:t>
      </w:r>
      <w:r w:rsidR="00C77B40">
        <w:rPr>
          <w:rFonts w:ascii="Times New Roman" w:hAnsi="Times New Roman" w:cs="Times New Roman"/>
          <w:sz w:val="24"/>
          <w:szCs w:val="24"/>
        </w:rPr>
        <w:t>sz:  Madarskí univerzitní právni</w:t>
      </w:r>
      <w:r>
        <w:rPr>
          <w:rFonts w:ascii="Times New Roman" w:hAnsi="Times New Roman" w:cs="Times New Roman"/>
          <w:sz w:val="24"/>
          <w:szCs w:val="24"/>
        </w:rPr>
        <w:t>ci a prevrat v roku 1918</w:t>
      </w:r>
    </w:p>
    <w:p w:rsidR="00A40331" w:rsidRDefault="00A40331" w:rsidP="00A40331">
      <w:r>
        <w:rPr>
          <w:color w:val="000000"/>
        </w:rPr>
        <w:t xml:space="preserve">Jozef Vozár.: </w:t>
      </w:r>
      <w:r>
        <w:rPr>
          <w:iCs/>
        </w:rPr>
        <w:t>Činnosť významných slovenských právnikov pred a po vzniku Československej republiky</w:t>
      </w:r>
    </w:p>
    <w:p w:rsidR="00A40331" w:rsidRDefault="00A40331" w:rsidP="00A40331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Kober: Proud, který nese nové období dějin: Emil Svoboda a jeho činnost v počátcích republiky </w:t>
      </w:r>
    </w:p>
    <w:p w:rsidR="00A40331" w:rsidRDefault="00A40331" w:rsidP="00A4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cs-CZ"/>
        </w:rPr>
      </w:pPr>
    </w:p>
    <w:p w:rsidR="00A40331" w:rsidRDefault="00A40331" w:rsidP="00CA3092">
      <w:r>
        <w:t>Oběd ve 13,00 hod. – Štukový sál</w:t>
      </w:r>
    </w:p>
    <w:p w:rsidR="00A40331" w:rsidRDefault="00A40331" w:rsidP="00CA3092"/>
    <w:p w:rsidR="00A40331" w:rsidRDefault="00A40331" w:rsidP="00CA3092">
      <w:r>
        <w:t>14,00 hod.</w:t>
      </w:r>
    </w:p>
    <w:p w:rsidR="00A40331" w:rsidRDefault="00A40331" w:rsidP="00CA3092">
      <w:r>
        <w:t>Zprávy ze sekcí</w:t>
      </w:r>
    </w:p>
    <w:p w:rsidR="00A40331" w:rsidRDefault="00A40331" w:rsidP="00CA3092">
      <w:r>
        <w:t>Závěrečná debata</w:t>
      </w:r>
    </w:p>
    <w:p w:rsidR="009F636A" w:rsidRDefault="009F636A"/>
    <w:sectPr w:rsidR="009F636A" w:rsidSect="009F636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6A"/>
    <w:rsid w:val="000A424B"/>
    <w:rsid w:val="003433F1"/>
    <w:rsid w:val="004804DE"/>
    <w:rsid w:val="006045A9"/>
    <w:rsid w:val="006D23BB"/>
    <w:rsid w:val="009F636A"/>
    <w:rsid w:val="00A40331"/>
    <w:rsid w:val="00B3554D"/>
    <w:rsid w:val="00C77B40"/>
    <w:rsid w:val="00CA3092"/>
    <w:rsid w:val="00CD4A97"/>
    <w:rsid w:val="00E16EC9"/>
    <w:rsid w:val="00F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3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3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33F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433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3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3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33F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43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Helena JERMANOVÁ</dc:creator>
  <cp:lastModifiedBy>Sekretariát ředitele ÚSP AV ČR</cp:lastModifiedBy>
  <cp:revision>2</cp:revision>
  <dcterms:created xsi:type="dcterms:W3CDTF">2018-05-31T13:55:00Z</dcterms:created>
  <dcterms:modified xsi:type="dcterms:W3CDTF">2018-05-31T13:55:00Z</dcterms:modified>
</cp:coreProperties>
</file>